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CB0F4" w14:textId="77777777" w:rsidR="00A34CAD" w:rsidRDefault="00A34CAD" w:rsidP="00C92A2C">
      <w:pPr>
        <w:jc w:val="center"/>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t>COMUNICATO STAMPA</w:t>
      </w:r>
    </w:p>
    <w:p w14:paraId="1FDD1157" w14:textId="77777777" w:rsidR="00A34CAD" w:rsidRDefault="00A34CAD" w:rsidP="00C92A2C">
      <w:pPr>
        <w:jc w:val="center"/>
        <w:rPr>
          <w:rFonts w:ascii="Calibri" w:eastAsia="Times New Roman" w:hAnsi="Calibri" w:cs="Calibri"/>
          <w:b/>
          <w:bCs/>
          <w:kern w:val="0"/>
          <w:lang w:eastAsia="it-IT"/>
          <w14:ligatures w14:val="none"/>
        </w:rPr>
      </w:pPr>
    </w:p>
    <w:p w14:paraId="4B622DA1" w14:textId="120D35FE" w:rsidR="00C96B54" w:rsidRPr="00A34CAD" w:rsidRDefault="00C96B54" w:rsidP="00C92A2C">
      <w:pPr>
        <w:jc w:val="center"/>
        <w:rPr>
          <w:rFonts w:ascii="Calibri" w:eastAsia="Times New Roman" w:hAnsi="Calibri" w:cs="Calibri"/>
          <w:b/>
          <w:bCs/>
          <w:kern w:val="0"/>
          <w:lang w:eastAsia="it-IT"/>
          <w14:ligatures w14:val="none"/>
        </w:rPr>
      </w:pPr>
      <w:r w:rsidRPr="00A34CAD">
        <w:rPr>
          <w:rFonts w:ascii="Calibri" w:eastAsia="Times New Roman" w:hAnsi="Calibri" w:cs="Calibri"/>
          <w:b/>
          <w:bCs/>
          <w:kern w:val="0"/>
          <w:lang w:eastAsia="it-IT"/>
          <w14:ligatures w14:val="none"/>
        </w:rPr>
        <w:t xml:space="preserve">Il progetto europeo </w:t>
      </w:r>
      <w:proofErr w:type="spellStart"/>
      <w:r w:rsidRPr="00A34CAD">
        <w:rPr>
          <w:rFonts w:ascii="Calibri" w:eastAsia="Times New Roman" w:hAnsi="Calibri" w:cs="Calibri"/>
          <w:b/>
          <w:bCs/>
          <w:kern w:val="0"/>
          <w:lang w:eastAsia="it-IT"/>
          <w14:ligatures w14:val="none"/>
        </w:rPr>
        <w:t>Resil</w:t>
      </w:r>
      <w:proofErr w:type="spellEnd"/>
      <w:r w:rsidRPr="00A34CAD">
        <w:rPr>
          <w:rFonts w:ascii="Calibri" w:eastAsia="Times New Roman" w:hAnsi="Calibri" w:cs="Calibri"/>
          <w:b/>
          <w:bCs/>
          <w:kern w:val="0"/>
          <w:lang w:eastAsia="it-IT"/>
          <w14:ligatures w14:val="none"/>
        </w:rPr>
        <w:t>-Card ha l’obiettivo di aiutare ospedali e sistemi sanitari a prepararsi a crisi come pandemie, conflitti o grandi emergenze. Oggi come mai è un progetto fondamentale</w:t>
      </w:r>
    </w:p>
    <w:p w14:paraId="357C3395" w14:textId="77777777" w:rsidR="00C96B54" w:rsidRPr="00A34CAD" w:rsidRDefault="00C96B54" w:rsidP="00C92A2C">
      <w:pPr>
        <w:jc w:val="center"/>
        <w:rPr>
          <w:rFonts w:ascii="Calibri" w:eastAsia="Times New Roman" w:hAnsi="Calibri" w:cs="Calibri"/>
          <w:kern w:val="0"/>
          <w:lang w:eastAsia="it-IT"/>
          <w14:ligatures w14:val="none"/>
        </w:rPr>
      </w:pPr>
    </w:p>
    <w:p w14:paraId="003FF974" w14:textId="3D7C3B52" w:rsidR="00C96B54" w:rsidRPr="00A34CAD" w:rsidRDefault="00C96B54" w:rsidP="00C92A2C">
      <w:pPr>
        <w:jc w:val="center"/>
        <w:rPr>
          <w:rFonts w:ascii="Calibri" w:eastAsia="Times New Roman" w:hAnsi="Calibri" w:cs="Calibri"/>
          <w:b/>
          <w:bCs/>
          <w:kern w:val="0"/>
          <w:sz w:val="40"/>
          <w:szCs w:val="40"/>
          <w:lang w:eastAsia="it-IT"/>
          <w14:ligatures w14:val="none"/>
        </w:rPr>
      </w:pPr>
      <w:r w:rsidRPr="00A34CAD">
        <w:rPr>
          <w:rFonts w:ascii="Calibri" w:eastAsia="Times New Roman" w:hAnsi="Calibri" w:cs="Calibri"/>
          <w:b/>
          <w:bCs/>
          <w:kern w:val="0"/>
          <w:sz w:val="40"/>
          <w:szCs w:val="40"/>
          <w:lang w:eastAsia="it-IT"/>
          <w14:ligatures w14:val="none"/>
        </w:rPr>
        <w:t>Cuore</w:t>
      </w:r>
      <w:r w:rsidR="007B2499">
        <w:rPr>
          <w:rFonts w:ascii="Calibri" w:eastAsia="Times New Roman" w:hAnsi="Calibri" w:cs="Calibri"/>
          <w:b/>
          <w:bCs/>
          <w:kern w:val="0"/>
          <w:sz w:val="40"/>
          <w:szCs w:val="40"/>
          <w:lang w:eastAsia="it-IT"/>
          <w14:ligatures w14:val="none"/>
        </w:rPr>
        <w:t>,</w:t>
      </w:r>
      <w:r w:rsidRPr="00A34CAD">
        <w:rPr>
          <w:rFonts w:ascii="Calibri" w:eastAsia="Times New Roman" w:hAnsi="Calibri" w:cs="Calibri"/>
          <w:b/>
          <w:bCs/>
          <w:kern w:val="0"/>
          <w:sz w:val="40"/>
          <w:szCs w:val="40"/>
          <w:lang w:eastAsia="it-IT"/>
          <w14:ligatures w14:val="none"/>
        </w:rPr>
        <w:t xml:space="preserve"> </w:t>
      </w:r>
      <w:r w:rsidR="00C77281">
        <w:rPr>
          <w:rFonts w:ascii="Calibri" w:eastAsia="Times New Roman" w:hAnsi="Calibri" w:cs="Calibri"/>
          <w:b/>
          <w:bCs/>
          <w:kern w:val="0"/>
          <w:sz w:val="40"/>
          <w:szCs w:val="40"/>
          <w:lang w:eastAsia="it-IT"/>
          <w14:ligatures w14:val="none"/>
        </w:rPr>
        <w:t xml:space="preserve">presto </w:t>
      </w:r>
      <w:r w:rsidRPr="00A34CAD">
        <w:rPr>
          <w:rFonts w:ascii="Calibri" w:eastAsia="Times New Roman" w:hAnsi="Calibri" w:cs="Calibri"/>
          <w:b/>
          <w:bCs/>
          <w:kern w:val="0"/>
          <w:sz w:val="40"/>
          <w:szCs w:val="40"/>
          <w:lang w:eastAsia="it-IT"/>
          <w14:ligatures w14:val="none"/>
        </w:rPr>
        <w:t>online in Europa il primo strumento</w:t>
      </w:r>
    </w:p>
    <w:p w14:paraId="7347344E" w14:textId="0C7BB0F2" w:rsidR="00C96B54" w:rsidRPr="00A34CAD" w:rsidRDefault="00C96B54" w:rsidP="00C92A2C">
      <w:pPr>
        <w:jc w:val="center"/>
        <w:rPr>
          <w:rFonts w:ascii="Calibri" w:eastAsia="Times New Roman" w:hAnsi="Calibri" w:cs="Calibri"/>
          <w:b/>
          <w:bCs/>
          <w:kern w:val="0"/>
          <w:sz w:val="40"/>
          <w:szCs w:val="40"/>
          <w:lang w:eastAsia="it-IT"/>
          <w14:ligatures w14:val="none"/>
        </w:rPr>
      </w:pPr>
      <w:r w:rsidRPr="00A34CAD">
        <w:rPr>
          <w:rFonts w:ascii="Calibri" w:eastAsia="Times New Roman" w:hAnsi="Calibri" w:cs="Calibri"/>
          <w:b/>
          <w:bCs/>
          <w:kern w:val="0"/>
          <w:sz w:val="40"/>
          <w:szCs w:val="40"/>
          <w:lang w:eastAsia="it-IT"/>
          <w14:ligatures w14:val="none"/>
        </w:rPr>
        <w:t>per rafforzare la resilienza delle cure cardiovascolari</w:t>
      </w:r>
    </w:p>
    <w:p w14:paraId="6C8D62DE" w14:textId="77777777" w:rsidR="00C96B54" w:rsidRPr="00A34CAD" w:rsidRDefault="00C96B54" w:rsidP="00C92A2C">
      <w:pPr>
        <w:jc w:val="center"/>
        <w:rPr>
          <w:rFonts w:ascii="Calibri" w:eastAsia="Times New Roman" w:hAnsi="Calibri" w:cs="Calibri"/>
          <w:kern w:val="0"/>
          <w:lang w:eastAsia="it-IT"/>
          <w14:ligatures w14:val="none"/>
        </w:rPr>
      </w:pPr>
    </w:p>
    <w:p w14:paraId="27B0B252" w14:textId="56667F25" w:rsidR="00C96B54" w:rsidRPr="00A34CAD" w:rsidRDefault="00C96B54" w:rsidP="00C92A2C">
      <w:pPr>
        <w:jc w:val="center"/>
        <w:rPr>
          <w:rFonts w:ascii="Calibri" w:eastAsia="Times New Roman" w:hAnsi="Calibri" w:cs="Calibri"/>
          <w:i/>
          <w:iCs/>
          <w:kern w:val="0"/>
          <w:lang w:eastAsia="it-IT"/>
          <w14:ligatures w14:val="none"/>
        </w:rPr>
      </w:pPr>
      <w:r w:rsidRPr="00A34CAD">
        <w:rPr>
          <w:rFonts w:ascii="Calibri" w:eastAsia="Times New Roman" w:hAnsi="Calibri" w:cs="Calibri"/>
          <w:i/>
          <w:iCs/>
          <w:kern w:val="0"/>
          <w:lang w:eastAsia="it-IT"/>
          <w14:ligatures w14:val="none"/>
        </w:rPr>
        <w:t>Le malattie cardiovascolari restano la prima causa di morte in Europa e richiedono continuità assistenziale anche quando i sistemi sanitari sono messi sotto pressione da crisi improvvise.</w:t>
      </w:r>
    </w:p>
    <w:p w14:paraId="03A15124" w14:textId="242346A2" w:rsidR="00C96B54" w:rsidRPr="00A34CAD" w:rsidRDefault="00C96B54" w:rsidP="00C92A2C">
      <w:pPr>
        <w:jc w:val="center"/>
        <w:rPr>
          <w:rFonts w:ascii="Calibri" w:eastAsia="Times New Roman" w:hAnsi="Calibri" w:cs="Calibri"/>
          <w:i/>
          <w:iCs/>
          <w:kern w:val="0"/>
          <w:lang w:eastAsia="it-IT"/>
          <w14:ligatures w14:val="none"/>
        </w:rPr>
      </w:pPr>
      <w:r w:rsidRPr="00A34CAD">
        <w:rPr>
          <w:rFonts w:ascii="Calibri" w:eastAsia="Times New Roman" w:hAnsi="Calibri" w:cs="Calibri"/>
          <w:i/>
          <w:iCs/>
          <w:kern w:val="0"/>
          <w:lang w:eastAsia="it-IT"/>
          <w14:ligatures w14:val="none"/>
        </w:rPr>
        <w:t>Con il lancio ufficiale della piattaforma online RESIL-Card, completamente gratuita, i professionisti sanitari e le organizzazioni di cura possono ora utilizzare uno strumento di autovalutazione per analizzare la capacità dei propri percorsi cardiovascolari di resistere a situazioni critiche e identificare soluzioni concrete per rafforzarne la resilienza</w:t>
      </w:r>
    </w:p>
    <w:p w14:paraId="47DC7D97" w14:textId="77777777" w:rsidR="00C96B54" w:rsidRPr="00A34CAD" w:rsidRDefault="00C96B54" w:rsidP="00C92A2C">
      <w:pPr>
        <w:jc w:val="both"/>
        <w:rPr>
          <w:rFonts w:ascii="Calibri" w:eastAsia="Times New Roman" w:hAnsi="Calibri" w:cs="Calibri"/>
          <w:kern w:val="0"/>
          <w:lang w:eastAsia="it-IT"/>
          <w14:ligatures w14:val="none"/>
        </w:rPr>
      </w:pPr>
    </w:p>
    <w:p w14:paraId="68B575C2" w14:textId="17CDF9E1" w:rsidR="00C96B54" w:rsidRPr="00A34CAD" w:rsidRDefault="00A34CAD" w:rsidP="00C92A2C">
      <w:pPr>
        <w:pStyle w:val="p1"/>
        <w:spacing w:before="0" w:beforeAutospacing="0" w:after="0" w:afterAutospacing="0"/>
        <w:jc w:val="both"/>
        <w:rPr>
          <w:rFonts w:ascii="Calibri" w:hAnsi="Calibri" w:cs="Calibri"/>
          <w:b/>
          <w:bCs/>
        </w:rPr>
      </w:pPr>
      <w:r w:rsidRPr="00A34CAD">
        <w:rPr>
          <w:rFonts w:ascii="Calibri" w:hAnsi="Calibri" w:cs="Calibri"/>
          <w:b/>
          <w:bCs/>
        </w:rPr>
        <w:t>Milano</w:t>
      </w:r>
      <w:r w:rsidR="0046375D">
        <w:rPr>
          <w:rFonts w:ascii="Calibri" w:hAnsi="Calibri" w:cs="Calibri"/>
          <w:b/>
          <w:bCs/>
        </w:rPr>
        <w:t>,</w:t>
      </w:r>
      <w:r w:rsidRPr="00A34CAD">
        <w:rPr>
          <w:rFonts w:ascii="Calibri" w:hAnsi="Calibri" w:cs="Calibri"/>
          <w:b/>
          <w:bCs/>
        </w:rPr>
        <w:t xml:space="preserve"> </w:t>
      </w:r>
      <w:r w:rsidR="008C1711">
        <w:rPr>
          <w:rFonts w:ascii="Calibri" w:hAnsi="Calibri" w:cs="Calibri"/>
          <w:b/>
          <w:bCs/>
        </w:rPr>
        <w:t>martedì 1</w:t>
      </w:r>
      <w:r w:rsidR="007077AD">
        <w:rPr>
          <w:rFonts w:ascii="Calibri" w:hAnsi="Calibri" w:cs="Calibri"/>
          <w:b/>
          <w:bCs/>
        </w:rPr>
        <w:t>7</w:t>
      </w:r>
      <w:r w:rsidR="008C1711">
        <w:rPr>
          <w:rFonts w:ascii="Calibri" w:hAnsi="Calibri" w:cs="Calibri"/>
          <w:b/>
          <w:bCs/>
        </w:rPr>
        <w:t xml:space="preserve"> </w:t>
      </w:r>
      <w:r w:rsidRPr="00A34CAD">
        <w:rPr>
          <w:rFonts w:ascii="Calibri" w:hAnsi="Calibri" w:cs="Calibri"/>
          <w:b/>
          <w:bCs/>
        </w:rPr>
        <w:t xml:space="preserve">marzo 2026 – Dopo tre anni di lavoro </w:t>
      </w:r>
      <w:r w:rsidR="004024CD">
        <w:rPr>
          <w:rFonts w:ascii="Calibri" w:hAnsi="Calibri" w:cs="Calibri"/>
          <w:b/>
          <w:bCs/>
        </w:rPr>
        <w:t>sarà presto</w:t>
      </w:r>
      <w:r w:rsidRPr="00A34CAD">
        <w:rPr>
          <w:rFonts w:ascii="Calibri" w:hAnsi="Calibri" w:cs="Calibri"/>
          <w:b/>
          <w:bCs/>
        </w:rPr>
        <w:t xml:space="preserve"> online la piattaforma europea gratuita per i sistemi sanitari e gli ospedali per g</w:t>
      </w:r>
      <w:r w:rsidR="00C96B54" w:rsidRPr="00A34CAD">
        <w:rPr>
          <w:rFonts w:ascii="Calibri" w:hAnsi="Calibri" w:cs="Calibri"/>
          <w:b/>
          <w:bCs/>
        </w:rPr>
        <w:t xml:space="preserve">arantire che le cure cardiovascolari salvavita rimangano accessibili anche nei momenti di crisi. </w:t>
      </w:r>
      <w:r w:rsidRPr="00A34CAD">
        <w:rPr>
          <w:rFonts w:ascii="Calibri" w:hAnsi="Calibri" w:cs="Calibri"/>
          <w:b/>
          <w:bCs/>
        </w:rPr>
        <w:t xml:space="preserve">Si chiama </w:t>
      </w:r>
      <w:r w:rsidR="00D60734" w:rsidRPr="00A34CAD">
        <w:rPr>
          <w:rFonts w:ascii="Calibri" w:hAnsi="Calibri" w:cs="Calibri"/>
          <w:b/>
          <w:bCs/>
        </w:rPr>
        <w:t>RESIL-Card</w:t>
      </w:r>
      <w:r w:rsidR="00D60734">
        <w:rPr>
          <w:rFonts w:ascii="Calibri" w:hAnsi="Calibri" w:cs="Calibri"/>
          <w:b/>
          <w:bCs/>
        </w:rPr>
        <w:t>, ed</w:t>
      </w:r>
      <w:r w:rsidR="00D60734" w:rsidRPr="00A34CAD">
        <w:rPr>
          <w:rFonts w:ascii="Calibri" w:hAnsi="Calibri" w:cs="Calibri"/>
          <w:b/>
          <w:bCs/>
        </w:rPr>
        <w:t xml:space="preserve"> è stat</w:t>
      </w:r>
      <w:r w:rsidR="00C92A2C">
        <w:rPr>
          <w:rFonts w:ascii="Calibri" w:hAnsi="Calibri" w:cs="Calibri"/>
          <w:b/>
          <w:bCs/>
        </w:rPr>
        <w:t>a</w:t>
      </w:r>
      <w:r w:rsidR="00D60734" w:rsidRPr="00A34CAD">
        <w:rPr>
          <w:rFonts w:ascii="Calibri" w:hAnsi="Calibri" w:cs="Calibri"/>
          <w:b/>
          <w:bCs/>
        </w:rPr>
        <w:t xml:space="preserve"> sviluppat</w:t>
      </w:r>
      <w:r w:rsidR="00C92A2C">
        <w:rPr>
          <w:rFonts w:ascii="Calibri" w:hAnsi="Calibri" w:cs="Calibri"/>
          <w:b/>
          <w:bCs/>
        </w:rPr>
        <w:t>a</w:t>
      </w:r>
      <w:r w:rsidR="00D60734" w:rsidRPr="00A34CAD">
        <w:rPr>
          <w:rFonts w:ascii="Calibri" w:hAnsi="Calibri" w:cs="Calibri"/>
          <w:b/>
          <w:bCs/>
        </w:rPr>
        <w:t xml:space="preserve"> nell’ambito di un’iniziativa finanziata dal programma europeo EU4Health con l’obiettivo di supportare le organizzazioni che erogano cure cardiovascolari nel rafforzare la propria preparazione, migliorare il coordinamento dei servizi e proteggere gli esiti di salute dei pazienti nei momenti di crisi</w:t>
      </w:r>
      <w:r w:rsidR="00C96B54" w:rsidRPr="00A34CAD">
        <w:rPr>
          <w:rFonts w:ascii="Calibri" w:hAnsi="Calibri" w:cs="Calibri"/>
          <w:b/>
          <w:bCs/>
        </w:rPr>
        <w:t>.</w:t>
      </w:r>
      <w:r w:rsidRPr="00A34CAD">
        <w:rPr>
          <w:rFonts w:ascii="Calibri" w:hAnsi="Calibri" w:cs="Calibri"/>
          <w:b/>
          <w:bCs/>
        </w:rPr>
        <w:t xml:space="preserve"> </w:t>
      </w:r>
      <w:r w:rsidR="00C96B54" w:rsidRPr="00A34CAD">
        <w:rPr>
          <w:rFonts w:ascii="Calibri" w:hAnsi="Calibri" w:cs="Calibri"/>
          <w:b/>
          <w:bCs/>
        </w:rPr>
        <w:t xml:space="preserve">Il </w:t>
      </w:r>
      <w:r w:rsidR="004874AE">
        <w:rPr>
          <w:rFonts w:ascii="Calibri" w:hAnsi="Calibri" w:cs="Calibri"/>
          <w:b/>
          <w:bCs/>
        </w:rPr>
        <w:t>tool</w:t>
      </w:r>
      <w:r w:rsidR="00C96B54" w:rsidRPr="00A34CAD">
        <w:rPr>
          <w:rFonts w:ascii="Calibri" w:hAnsi="Calibri" w:cs="Calibri"/>
          <w:b/>
          <w:bCs/>
        </w:rPr>
        <w:t xml:space="preserve"> </w:t>
      </w:r>
      <w:r w:rsidR="00041201">
        <w:rPr>
          <w:rFonts w:ascii="Calibri" w:hAnsi="Calibri" w:cs="Calibri"/>
          <w:b/>
          <w:bCs/>
        </w:rPr>
        <w:t>sarà</w:t>
      </w:r>
      <w:r w:rsidR="00C96B54" w:rsidRPr="00A34CAD">
        <w:rPr>
          <w:rFonts w:ascii="Calibri" w:hAnsi="Calibri" w:cs="Calibri"/>
          <w:b/>
          <w:bCs/>
        </w:rPr>
        <w:t xml:space="preserve"> disponibile online</w:t>
      </w:r>
      <w:r w:rsidR="00041201">
        <w:rPr>
          <w:rFonts w:ascii="Calibri" w:hAnsi="Calibri" w:cs="Calibri"/>
          <w:b/>
          <w:bCs/>
        </w:rPr>
        <w:t xml:space="preserve"> nelle prossime settimane</w:t>
      </w:r>
      <w:r w:rsidR="00484E4B">
        <w:rPr>
          <w:rFonts w:ascii="Calibri" w:hAnsi="Calibri" w:cs="Calibri"/>
          <w:b/>
          <w:bCs/>
        </w:rPr>
        <w:t xml:space="preserve"> </w:t>
      </w:r>
      <w:r w:rsidR="004B7B61">
        <w:rPr>
          <w:rFonts w:ascii="Calibri" w:hAnsi="Calibri" w:cs="Calibri"/>
          <w:b/>
          <w:bCs/>
        </w:rPr>
        <w:t>attraverso un accesso dedicato sul sito GISE</w:t>
      </w:r>
      <w:r w:rsidR="00041201">
        <w:rPr>
          <w:rFonts w:ascii="Calibri" w:hAnsi="Calibri" w:cs="Calibri"/>
          <w:b/>
          <w:bCs/>
        </w:rPr>
        <w:t xml:space="preserve">, </w:t>
      </w:r>
      <w:r w:rsidR="00D13CB0">
        <w:rPr>
          <w:rFonts w:ascii="Calibri" w:hAnsi="Calibri" w:cs="Calibri"/>
          <w:b/>
          <w:bCs/>
        </w:rPr>
        <w:t>riservato ai professionisti sanitari</w:t>
      </w:r>
      <w:r w:rsidR="00D90B03">
        <w:rPr>
          <w:rFonts w:ascii="Calibri" w:hAnsi="Calibri" w:cs="Calibri"/>
          <w:b/>
          <w:bCs/>
        </w:rPr>
        <w:t>.</w:t>
      </w:r>
      <w:r w:rsidR="00D13CB0">
        <w:rPr>
          <w:rFonts w:ascii="Calibri" w:hAnsi="Calibri" w:cs="Calibri"/>
          <w:b/>
          <w:bCs/>
        </w:rPr>
        <w:t xml:space="preserve"> </w:t>
      </w:r>
      <w:r w:rsidR="00D90B03">
        <w:rPr>
          <w:rFonts w:ascii="Calibri" w:hAnsi="Calibri" w:cs="Calibri"/>
          <w:b/>
          <w:bCs/>
        </w:rPr>
        <w:t>O</w:t>
      </w:r>
      <w:r w:rsidR="00C96B54" w:rsidRPr="00A34CAD">
        <w:rPr>
          <w:rFonts w:ascii="Calibri" w:hAnsi="Calibri" w:cs="Calibri"/>
          <w:b/>
          <w:bCs/>
        </w:rPr>
        <w:t>ffr</w:t>
      </w:r>
      <w:r w:rsidR="00484E4B">
        <w:rPr>
          <w:rFonts w:ascii="Calibri" w:hAnsi="Calibri" w:cs="Calibri"/>
          <w:b/>
          <w:bCs/>
        </w:rPr>
        <w:t>irà</w:t>
      </w:r>
      <w:r w:rsidR="00C96B54" w:rsidRPr="00A34CAD">
        <w:rPr>
          <w:rFonts w:ascii="Calibri" w:hAnsi="Calibri" w:cs="Calibri"/>
          <w:b/>
          <w:bCs/>
        </w:rPr>
        <w:t xml:space="preserve"> un quadro strutturato di autovalutazione che consente ai team sanitari di analizzare il live</w:t>
      </w:r>
      <w:r w:rsidR="002D1B37">
        <w:rPr>
          <w:rFonts w:ascii="Calibri" w:hAnsi="Calibri" w:cs="Calibri"/>
          <w:b/>
          <w:bCs/>
        </w:rPr>
        <w:t xml:space="preserve">llo di preparazione dei servizi </w:t>
      </w:r>
      <w:bookmarkStart w:id="0" w:name="_GoBack"/>
      <w:bookmarkEnd w:id="0"/>
      <w:r w:rsidR="00C96B54" w:rsidRPr="00A34CAD">
        <w:rPr>
          <w:rFonts w:ascii="Calibri" w:hAnsi="Calibri" w:cs="Calibri"/>
          <w:b/>
          <w:bCs/>
        </w:rPr>
        <w:t>cardiovascolari e individuare azioni concrete per garantire la continuità delle cure quando i sistemi sanitari si trovano ad affrontare situazioni di forte pressione o interruzione delle attività.</w:t>
      </w:r>
      <w:r w:rsidRPr="00A34CAD">
        <w:rPr>
          <w:rFonts w:ascii="Calibri" w:hAnsi="Calibri" w:cs="Calibri"/>
        </w:rPr>
        <w:t xml:space="preserve"> </w:t>
      </w:r>
    </w:p>
    <w:p w14:paraId="147392A2" w14:textId="77777777" w:rsidR="00C96B54" w:rsidRPr="00A34CAD" w:rsidRDefault="00C96B54" w:rsidP="00C92A2C">
      <w:pPr>
        <w:pStyle w:val="p2"/>
        <w:spacing w:before="0" w:beforeAutospacing="0" w:after="0" w:afterAutospacing="0"/>
        <w:jc w:val="both"/>
        <w:rPr>
          <w:rFonts w:ascii="Calibri" w:hAnsi="Calibri" w:cs="Calibri"/>
        </w:rPr>
      </w:pPr>
    </w:p>
    <w:p w14:paraId="7D732CB2" w14:textId="78593026" w:rsidR="005771DF" w:rsidRPr="004874AE" w:rsidRDefault="00A34CAD" w:rsidP="00C92A2C">
      <w:pPr>
        <w:pStyle w:val="p1"/>
        <w:spacing w:before="0" w:beforeAutospacing="0" w:after="0" w:afterAutospacing="0"/>
        <w:jc w:val="both"/>
        <w:rPr>
          <w:rFonts w:ascii="Calibri" w:hAnsi="Calibri" w:cs="Calibri"/>
        </w:rPr>
      </w:pPr>
      <w:r>
        <w:rPr>
          <w:rFonts w:ascii="Calibri" w:hAnsi="Calibri" w:cs="Calibri"/>
        </w:rPr>
        <w:t>“</w:t>
      </w:r>
      <w:r w:rsidR="00C96B54" w:rsidRPr="00A34CAD">
        <w:rPr>
          <w:rFonts w:ascii="Calibri" w:hAnsi="Calibri" w:cs="Calibri"/>
        </w:rPr>
        <w:t>Le malattie cardiovascolari rappresentano ancora oggi la principale causa di morte in Europa</w:t>
      </w:r>
      <w:r>
        <w:rPr>
          <w:rFonts w:ascii="Calibri" w:hAnsi="Calibri" w:cs="Calibri"/>
        </w:rPr>
        <w:t xml:space="preserve"> – ha spiegato </w:t>
      </w:r>
      <w:r w:rsidRPr="00A34CAD">
        <w:rPr>
          <w:rFonts w:ascii="Calibri" w:hAnsi="Calibri" w:cs="Calibri"/>
          <w:b/>
          <w:bCs/>
        </w:rPr>
        <w:t>Alfredo Marchese</w:t>
      </w:r>
      <w:r w:rsidR="004874AE">
        <w:rPr>
          <w:rFonts w:ascii="Calibri" w:hAnsi="Calibri" w:cs="Calibri"/>
          <w:b/>
          <w:bCs/>
        </w:rPr>
        <w:t>,</w:t>
      </w:r>
      <w:r w:rsidRPr="00A34CAD">
        <w:rPr>
          <w:rFonts w:ascii="Calibri" w:hAnsi="Calibri" w:cs="Calibri"/>
          <w:b/>
          <w:bCs/>
        </w:rPr>
        <w:t xml:space="preserve"> direttore dell’Unità di Cardiologia Interventistica dell’Ospedale Santa Maria di Bari e presidente della Società Italiana di Cardiologia Interventistica (GISE)</w:t>
      </w:r>
      <w:r>
        <w:rPr>
          <w:rFonts w:ascii="Calibri" w:hAnsi="Calibri" w:cs="Calibri"/>
          <w:b/>
          <w:bCs/>
        </w:rPr>
        <w:t xml:space="preserve">, </w:t>
      </w:r>
      <w:r>
        <w:rPr>
          <w:rFonts w:ascii="Calibri" w:hAnsi="Calibri" w:cs="Calibri"/>
        </w:rPr>
        <w:t>in rappresentanza dell’Italia che ha partecipato al progetto –.</w:t>
      </w:r>
      <w:r w:rsidR="00C96B54" w:rsidRPr="00A34CAD">
        <w:rPr>
          <w:rFonts w:ascii="Calibri" w:hAnsi="Calibri" w:cs="Calibri"/>
        </w:rPr>
        <w:t xml:space="preserve"> Per questo la continuità e la resilienza dei percorsi di cura sono considerate una priorità di salute pubblica. Nonostante i progressi nella diagnosi e nei trattamenti, le crisi degli ultimi anni – dalle pandemie all’instabilità geopolitica – hanno evidenziato la vulnerabilità dei sistemi sanitari e la difficoltà nel garantire la continuità dell’assistenza in contesti di emergenza</w:t>
      </w:r>
      <w:r>
        <w:rPr>
          <w:rFonts w:ascii="Calibri" w:hAnsi="Calibri" w:cs="Calibri"/>
        </w:rPr>
        <w:t>”</w:t>
      </w:r>
      <w:r w:rsidR="00C96B54" w:rsidRPr="00A34CAD">
        <w:rPr>
          <w:rFonts w:ascii="Calibri" w:hAnsi="Calibri" w:cs="Calibri"/>
        </w:rPr>
        <w:t>.</w:t>
      </w:r>
      <w:r>
        <w:rPr>
          <w:rFonts w:ascii="Calibri" w:hAnsi="Calibri" w:cs="Calibri"/>
        </w:rPr>
        <w:t xml:space="preserve"> </w:t>
      </w:r>
      <w:r w:rsidR="00C96B54" w:rsidRPr="00A34CAD">
        <w:rPr>
          <w:rFonts w:ascii="Calibri" w:hAnsi="Calibri" w:cs="Calibri"/>
        </w:rPr>
        <w:t>“Le cure cardiovascolari devono rimanere disponibili indipendentemente dalle difficoltà che i sistemi sanitari possono affrontare</w:t>
      </w:r>
      <w:r>
        <w:rPr>
          <w:rFonts w:ascii="Calibri" w:hAnsi="Calibri" w:cs="Calibri"/>
        </w:rPr>
        <w:t xml:space="preserve"> – </w:t>
      </w:r>
      <w:r w:rsidR="00C96B54" w:rsidRPr="00A34CAD">
        <w:rPr>
          <w:rFonts w:ascii="Calibri" w:hAnsi="Calibri" w:cs="Calibri"/>
        </w:rPr>
        <w:t xml:space="preserve">ha </w:t>
      </w:r>
      <w:r>
        <w:rPr>
          <w:rFonts w:ascii="Calibri" w:hAnsi="Calibri" w:cs="Calibri"/>
        </w:rPr>
        <w:t>proseguito</w:t>
      </w:r>
      <w:r w:rsidR="00C96B54" w:rsidRPr="00A34CAD">
        <w:rPr>
          <w:rFonts w:ascii="Calibri" w:hAnsi="Calibri" w:cs="Calibri"/>
        </w:rPr>
        <w:t xml:space="preserve"> </w:t>
      </w:r>
      <w:r w:rsidR="00C96B54" w:rsidRPr="00A34CAD">
        <w:rPr>
          <w:rFonts w:ascii="Calibri" w:hAnsi="Calibri" w:cs="Calibri"/>
          <w:b/>
          <w:bCs/>
        </w:rPr>
        <w:t xml:space="preserve">William </w:t>
      </w:r>
      <w:proofErr w:type="spellStart"/>
      <w:r w:rsidR="00C96B54" w:rsidRPr="00A34CAD">
        <w:rPr>
          <w:rFonts w:ascii="Calibri" w:hAnsi="Calibri" w:cs="Calibri"/>
          <w:b/>
          <w:bCs/>
        </w:rPr>
        <w:t>Wijns</w:t>
      </w:r>
      <w:proofErr w:type="spellEnd"/>
      <w:r w:rsidR="00C96B54" w:rsidRPr="00A34CAD">
        <w:rPr>
          <w:rFonts w:ascii="Calibri" w:hAnsi="Calibri" w:cs="Calibri"/>
          <w:b/>
          <w:bCs/>
        </w:rPr>
        <w:t xml:space="preserve">, professore di cardiologia interventistica all’Università di Galway e coordinatore del progetto </w:t>
      </w:r>
      <w:proofErr w:type="spellStart"/>
      <w:r w:rsidR="00C96B54" w:rsidRPr="00A34CAD">
        <w:rPr>
          <w:rFonts w:ascii="Calibri" w:hAnsi="Calibri" w:cs="Calibri"/>
          <w:b/>
          <w:bCs/>
        </w:rPr>
        <w:t>We</w:t>
      </w:r>
      <w:proofErr w:type="spellEnd"/>
      <w:r w:rsidR="00C96B54" w:rsidRPr="00A34CAD">
        <w:rPr>
          <w:rFonts w:ascii="Calibri" w:hAnsi="Calibri" w:cs="Calibri"/>
          <w:b/>
          <w:bCs/>
        </w:rPr>
        <w:t xml:space="preserve"> CARE – RESIL-Card</w:t>
      </w:r>
      <w:r>
        <w:rPr>
          <w:rFonts w:ascii="Calibri" w:hAnsi="Calibri" w:cs="Calibri"/>
        </w:rPr>
        <w:t xml:space="preserve"> –. </w:t>
      </w:r>
      <w:r w:rsidR="00C96B54" w:rsidRPr="00A34CAD">
        <w:rPr>
          <w:rFonts w:ascii="Calibri" w:hAnsi="Calibri" w:cs="Calibri"/>
        </w:rPr>
        <w:t>Lo strumento RESIL-Card offre ai team sanitari un modo pratico per valutare il proprio livello di preparazione, individuare opportunità di miglioramento e garantire che i pazienti continuino a ricevere cure salvavita quando è più necessario”.</w:t>
      </w:r>
      <w:r w:rsidR="005771DF">
        <w:rPr>
          <w:rFonts w:ascii="Calibri" w:hAnsi="Calibri" w:cs="Calibri"/>
        </w:rPr>
        <w:t xml:space="preserve"> </w:t>
      </w:r>
      <w:r w:rsidR="00C52210">
        <w:rPr>
          <w:rFonts w:ascii="Calibri" w:hAnsi="Calibri" w:cs="Calibri"/>
        </w:rPr>
        <w:t xml:space="preserve"> </w:t>
      </w:r>
      <w:r w:rsidR="005771DF" w:rsidRPr="004874AE">
        <w:rPr>
          <w:rFonts w:ascii="Calibri" w:hAnsi="Calibri" w:cs="Calibri"/>
        </w:rPr>
        <w:t xml:space="preserve">“Ai sistemi sanitari oggi è richiesto di operare in un contesto sempre più complesso e imprevedibile – ha precisato </w:t>
      </w:r>
      <w:proofErr w:type="spellStart"/>
      <w:r w:rsidR="005771DF" w:rsidRPr="004874AE">
        <w:rPr>
          <w:rFonts w:ascii="Calibri" w:hAnsi="Calibri" w:cs="Calibri"/>
          <w:b/>
          <w:bCs/>
        </w:rPr>
        <w:t>Ariadna</w:t>
      </w:r>
      <w:proofErr w:type="spellEnd"/>
      <w:r w:rsidR="005771DF" w:rsidRPr="004874AE">
        <w:rPr>
          <w:rFonts w:ascii="Calibri" w:hAnsi="Calibri" w:cs="Calibri"/>
          <w:b/>
          <w:bCs/>
        </w:rPr>
        <w:t xml:space="preserve"> </w:t>
      </w:r>
      <w:proofErr w:type="spellStart"/>
      <w:r w:rsidR="005771DF" w:rsidRPr="004874AE">
        <w:rPr>
          <w:rFonts w:ascii="Calibri" w:hAnsi="Calibri" w:cs="Calibri"/>
          <w:b/>
          <w:bCs/>
        </w:rPr>
        <w:t>Sanz</w:t>
      </w:r>
      <w:proofErr w:type="spellEnd"/>
      <w:r w:rsidR="005771DF" w:rsidRPr="004874AE">
        <w:rPr>
          <w:rFonts w:ascii="Calibri" w:hAnsi="Calibri" w:cs="Calibri"/>
          <w:b/>
          <w:bCs/>
        </w:rPr>
        <w:t xml:space="preserve">, </w:t>
      </w:r>
      <w:proofErr w:type="spellStart"/>
      <w:r w:rsidR="005771DF" w:rsidRPr="004874AE">
        <w:rPr>
          <w:rFonts w:ascii="Calibri" w:hAnsi="Calibri" w:cs="Calibri"/>
          <w:b/>
          <w:bCs/>
        </w:rPr>
        <w:t>Health</w:t>
      </w:r>
      <w:proofErr w:type="spellEnd"/>
      <w:r w:rsidR="005771DF" w:rsidRPr="004874AE">
        <w:rPr>
          <w:rFonts w:ascii="Calibri" w:hAnsi="Calibri" w:cs="Calibri"/>
          <w:b/>
          <w:bCs/>
        </w:rPr>
        <w:t xml:space="preserve"> Policy Manager del </w:t>
      </w:r>
      <w:proofErr w:type="spellStart"/>
      <w:r w:rsidR="005771DF" w:rsidRPr="004874AE">
        <w:rPr>
          <w:rFonts w:ascii="Calibri" w:hAnsi="Calibri" w:cs="Calibri"/>
          <w:b/>
          <w:bCs/>
        </w:rPr>
        <w:t>Catalan</w:t>
      </w:r>
      <w:proofErr w:type="spellEnd"/>
      <w:r w:rsidR="005771DF" w:rsidRPr="004874AE">
        <w:rPr>
          <w:rFonts w:ascii="Calibri" w:hAnsi="Calibri" w:cs="Calibri"/>
          <w:b/>
          <w:bCs/>
        </w:rPr>
        <w:t xml:space="preserve"> </w:t>
      </w:r>
      <w:proofErr w:type="spellStart"/>
      <w:r w:rsidR="005771DF" w:rsidRPr="004874AE">
        <w:rPr>
          <w:rFonts w:ascii="Calibri" w:hAnsi="Calibri" w:cs="Calibri"/>
          <w:b/>
          <w:bCs/>
        </w:rPr>
        <w:t>Health</w:t>
      </w:r>
      <w:proofErr w:type="spellEnd"/>
      <w:r w:rsidR="005771DF" w:rsidRPr="004874AE">
        <w:rPr>
          <w:rFonts w:ascii="Calibri" w:hAnsi="Calibri" w:cs="Calibri"/>
          <w:b/>
          <w:bCs/>
        </w:rPr>
        <w:t xml:space="preserve"> Service (</w:t>
      </w:r>
      <w:proofErr w:type="spellStart"/>
      <w:r w:rsidR="005771DF" w:rsidRPr="004874AE">
        <w:rPr>
          <w:rFonts w:ascii="Calibri" w:hAnsi="Calibri" w:cs="Calibri"/>
          <w:b/>
          <w:bCs/>
        </w:rPr>
        <w:t>CatSalut</w:t>
      </w:r>
      <w:proofErr w:type="spellEnd"/>
      <w:r w:rsidR="005771DF" w:rsidRPr="004874AE">
        <w:rPr>
          <w:rFonts w:ascii="Calibri" w:hAnsi="Calibri" w:cs="Calibri"/>
          <w:b/>
          <w:bCs/>
        </w:rPr>
        <w:t>)</w:t>
      </w:r>
      <w:r w:rsidR="005771DF" w:rsidRPr="004874AE">
        <w:rPr>
          <w:rFonts w:ascii="Calibri" w:hAnsi="Calibri" w:cs="Calibri"/>
        </w:rPr>
        <w:t xml:space="preserve"> –. Strumenti come RESIL-Card aiutano a spostare l’attenzione dalla semplice risposta alle crisi alla costruzione proattiva di percorsi di cura cardiovascolari solidi e adattabili, in grado di proteggere i pazienti nel lungo periodo”.</w:t>
      </w:r>
    </w:p>
    <w:p w14:paraId="64324AA4" w14:textId="77777777" w:rsidR="00C52210" w:rsidRDefault="00C52210" w:rsidP="00C92A2C">
      <w:pPr>
        <w:pStyle w:val="p1"/>
        <w:spacing w:before="0" w:beforeAutospacing="0" w:after="0" w:afterAutospacing="0"/>
        <w:jc w:val="both"/>
        <w:rPr>
          <w:rFonts w:ascii="Calibri" w:hAnsi="Calibri" w:cs="Calibri"/>
        </w:rPr>
      </w:pPr>
    </w:p>
    <w:p w14:paraId="4C2287C1" w14:textId="7C1F9F61" w:rsidR="00C96B54" w:rsidRPr="00A34CAD" w:rsidRDefault="00C96B54" w:rsidP="00C92A2C">
      <w:pPr>
        <w:pStyle w:val="p1"/>
        <w:spacing w:before="0" w:beforeAutospacing="0" w:after="0" w:afterAutospacing="0"/>
        <w:jc w:val="both"/>
        <w:rPr>
          <w:rFonts w:ascii="Calibri" w:hAnsi="Calibri" w:cs="Calibri"/>
          <w:b/>
          <w:bCs/>
        </w:rPr>
      </w:pPr>
      <w:r w:rsidRPr="00A34CAD">
        <w:rPr>
          <w:rFonts w:ascii="Calibri" w:hAnsi="Calibri" w:cs="Calibri"/>
          <w:b/>
          <w:bCs/>
        </w:rPr>
        <w:t>Un processo di sviluppo collaborativo e basato sulle evidenze</w:t>
      </w:r>
    </w:p>
    <w:p w14:paraId="244356B1" w14:textId="3B69E2C2" w:rsidR="00C96B54" w:rsidRPr="00A34CAD" w:rsidRDefault="00C96B54" w:rsidP="00C92A2C">
      <w:pPr>
        <w:pStyle w:val="p1"/>
        <w:spacing w:before="0" w:beforeAutospacing="0" w:after="0" w:afterAutospacing="0"/>
        <w:jc w:val="both"/>
        <w:rPr>
          <w:rFonts w:ascii="Calibri" w:hAnsi="Calibri" w:cs="Calibri"/>
        </w:rPr>
      </w:pPr>
      <w:r w:rsidRPr="00A34CAD">
        <w:rPr>
          <w:rFonts w:ascii="Calibri" w:hAnsi="Calibri" w:cs="Calibri"/>
        </w:rPr>
        <w:lastRenderedPageBreak/>
        <w:t>Lo sviluppo dello strumento RESIL-Card si basa su un processo multidisciplinare che ha coinvolto esperti cardiovascolari, professionisti sanitari, specialisti di sanità pubblica, organizzazioni di pazienti e rappresentanti delle politiche sanitarie provenienti da diversi Paesi europei.</w:t>
      </w:r>
      <w:r w:rsidR="004874AE">
        <w:rPr>
          <w:rFonts w:ascii="Calibri" w:hAnsi="Calibri" w:cs="Calibri"/>
        </w:rPr>
        <w:t xml:space="preserve"> </w:t>
      </w:r>
      <w:r w:rsidRPr="00A34CAD">
        <w:rPr>
          <w:rFonts w:ascii="Calibri" w:hAnsi="Calibri" w:cs="Calibri"/>
        </w:rPr>
        <w:t xml:space="preserve">Il lavoro ha incluso revisioni della letteratura scientifica e analisi dei modelli esistenti di </w:t>
      </w:r>
      <w:proofErr w:type="spellStart"/>
      <w:r w:rsidRPr="00A34CAD">
        <w:rPr>
          <w:rFonts w:ascii="Calibri" w:hAnsi="Calibri" w:cs="Calibri"/>
        </w:rPr>
        <w:t>preparedness</w:t>
      </w:r>
      <w:proofErr w:type="spellEnd"/>
      <w:r w:rsidRPr="00A34CAD">
        <w:rPr>
          <w:rFonts w:ascii="Calibri" w:hAnsi="Calibri" w:cs="Calibri"/>
        </w:rPr>
        <w:t xml:space="preserve"> sanitaria, oltre a consultazioni con numerosi stakeholder e workshop di co-creazione. Le esperienze reali dei professionisti sanitari e dei rappresentanti dei pazienti sono state integrate durante tutto il processo di sviluppo, con l’obiettivo di garantire che lo strumento rispecchi le condizioni concrete in cui vengono erogate le cure cardiovascolari.</w:t>
      </w:r>
      <w:r w:rsidR="00A34CAD">
        <w:rPr>
          <w:rFonts w:ascii="Calibri" w:hAnsi="Calibri" w:cs="Calibri"/>
        </w:rPr>
        <w:t xml:space="preserve"> </w:t>
      </w:r>
      <w:r w:rsidRPr="00A34CAD">
        <w:rPr>
          <w:rFonts w:ascii="Calibri" w:hAnsi="Calibri" w:cs="Calibri"/>
        </w:rPr>
        <w:t>Il percorso metodologico ha previsto anche fasi iterative di test e validazione che hanno permesso di perfezionare lo strumento e di verificarne la solidità scientifica e l’utilità pratica per l’utilizzo quotidiano da parte dei team clinici.</w:t>
      </w:r>
      <w:r w:rsidR="00A34CAD">
        <w:rPr>
          <w:rFonts w:ascii="Calibri" w:hAnsi="Calibri" w:cs="Calibri"/>
        </w:rPr>
        <w:t xml:space="preserve"> </w:t>
      </w:r>
      <w:r w:rsidRPr="00A34CAD">
        <w:rPr>
          <w:rFonts w:ascii="Calibri" w:hAnsi="Calibri" w:cs="Calibri"/>
        </w:rPr>
        <w:t>“Fin dall’inizio RESIL-Card è stato sviluppato insieme a clinici, rappresentanti dei pazienti ed esperti dei sistemi sanitari per garantire che rispecchiasse la pratica reale</w:t>
      </w:r>
      <w:r w:rsidR="00A34CAD">
        <w:rPr>
          <w:rFonts w:ascii="Calibri" w:hAnsi="Calibri" w:cs="Calibri"/>
        </w:rPr>
        <w:t xml:space="preserve"> – </w:t>
      </w:r>
      <w:r w:rsidRPr="00A34CAD">
        <w:rPr>
          <w:rFonts w:ascii="Calibri" w:hAnsi="Calibri" w:cs="Calibri"/>
        </w:rPr>
        <w:t xml:space="preserve">ha dichiarato </w:t>
      </w:r>
      <w:proofErr w:type="spellStart"/>
      <w:r w:rsidRPr="00A34CAD">
        <w:rPr>
          <w:rFonts w:ascii="Calibri" w:hAnsi="Calibri" w:cs="Calibri"/>
          <w:b/>
          <w:bCs/>
        </w:rPr>
        <w:t>Niek</w:t>
      </w:r>
      <w:proofErr w:type="spellEnd"/>
      <w:r w:rsidRPr="00A34CAD">
        <w:rPr>
          <w:rFonts w:ascii="Calibri" w:hAnsi="Calibri" w:cs="Calibri"/>
          <w:b/>
          <w:bCs/>
        </w:rPr>
        <w:t xml:space="preserve"> </w:t>
      </w:r>
      <w:proofErr w:type="spellStart"/>
      <w:r w:rsidRPr="00A34CAD">
        <w:rPr>
          <w:rFonts w:ascii="Calibri" w:hAnsi="Calibri" w:cs="Calibri"/>
          <w:b/>
          <w:bCs/>
        </w:rPr>
        <w:t>Klazinga</w:t>
      </w:r>
      <w:proofErr w:type="spellEnd"/>
      <w:r w:rsidRPr="00A34CAD">
        <w:rPr>
          <w:rFonts w:ascii="Calibri" w:hAnsi="Calibri" w:cs="Calibri"/>
          <w:b/>
          <w:bCs/>
        </w:rPr>
        <w:t xml:space="preserve">, professore emerito di medicina sociale presso l’Amsterdam </w:t>
      </w:r>
      <w:proofErr w:type="spellStart"/>
      <w:r w:rsidRPr="00A34CAD">
        <w:rPr>
          <w:rFonts w:ascii="Calibri" w:hAnsi="Calibri" w:cs="Calibri"/>
          <w:b/>
          <w:bCs/>
        </w:rPr>
        <w:t>University</w:t>
      </w:r>
      <w:proofErr w:type="spellEnd"/>
      <w:r w:rsidRPr="00A34CAD">
        <w:rPr>
          <w:rFonts w:ascii="Calibri" w:hAnsi="Calibri" w:cs="Calibri"/>
          <w:b/>
          <w:bCs/>
        </w:rPr>
        <w:t xml:space="preserve"> </w:t>
      </w:r>
      <w:proofErr w:type="spellStart"/>
      <w:r w:rsidRPr="00A34CAD">
        <w:rPr>
          <w:rFonts w:ascii="Calibri" w:hAnsi="Calibri" w:cs="Calibri"/>
          <w:b/>
          <w:bCs/>
        </w:rPr>
        <w:t>Medical</w:t>
      </w:r>
      <w:proofErr w:type="spellEnd"/>
      <w:r w:rsidRPr="00A34CAD">
        <w:rPr>
          <w:rFonts w:ascii="Calibri" w:hAnsi="Calibri" w:cs="Calibri"/>
          <w:b/>
          <w:bCs/>
        </w:rPr>
        <w:t xml:space="preserve"> Centre</w:t>
      </w:r>
      <w:r w:rsidR="00A34CAD">
        <w:rPr>
          <w:rFonts w:ascii="Calibri" w:hAnsi="Calibri" w:cs="Calibri"/>
        </w:rPr>
        <w:t xml:space="preserve"> –. </w:t>
      </w:r>
      <w:r w:rsidRPr="00A34CAD">
        <w:rPr>
          <w:rFonts w:ascii="Calibri" w:hAnsi="Calibri" w:cs="Calibri"/>
        </w:rPr>
        <w:t>Il risultato è uno strumento che unisce rigore scientifico e applicabilità pratica, consentendo ai team sanitari di trasformare il concetto di resilienza in azioni concrete”.</w:t>
      </w:r>
    </w:p>
    <w:p w14:paraId="46617C32" w14:textId="77777777" w:rsidR="00C96B54" w:rsidRPr="00A34CAD" w:rsidRDefault="00C96B54" w:rsidP="00C92A2C">
      <w:pPr>
        <w:pStyle w:val="p2"/>
        <w:spacing w:before="0" w:beforeAutospacing="0" w:after="0" w:afterAutospacing="0"/>
        <w:jc w:val="both"/>
        <w:rPr>
          <w:rFonts w:ascii="Calibri" w:hAnsi="Calibri" w:cs="Calibri"/>
        </w:rPr>
      </w:pPr>
    </w:p>
    <w:p w14:paraId="24E67756" w14:textId="54A7039A" w:rsidR="00C96B54" w:rsidRPr="00A34CAD" w:rsidRDefault="00C96B54" w:rsidP="00C92A2C">
      <w:pPr>
        <w:pStyle w:val="p1"/>
        <w:spacing w:before="0" w:beforeAutospacing="0" w:after="0" w:afterAutospacing="0"/>
        <w:jc w:val="both"/>
        <w:rPr>
          <w:rFonts w:ascii="Calibri" w:hAnsi="Calibri" w:cs="Calibri"/>
          <w:b/>
          <w:bCs/>
        </w:rPr>
      </w:pPr>
      <w:r w:rsidRPr="00A34CAD">
        <w:rPr>
          <w:rFonts w:ascii="Calibri" w:hAnsi="Calibri" w:cs="Calibri"/>
          <w:b/>
          <w:bCs/>
        </w:rPr>
        <w:t xml:space="preserve">Come funziona </w:t>
      </w:r>
      <w:r w:rsidR="00C52210">
        <w:rPr>
          <w:rFonts w:ascii="Calibri" w:hAnsi="Calibri" w:cs="Calibri"/>
          <w:b/>
          <w:bCs/>
        </w:rPr>
        <w:t>(in 4 fasi) RESIL-Card</w:t>
      </w:r>
    </w:p>
    <w:p w14:paraId="274CD3D2" w14:textId="3EE6EF48" w:rsidR="00C96B54" w:rsidRPr="00C96677" w:rsidRDefault="00C96B54" w:rsidP="00C92A2C">
      <w:pPr>
        <w:pStyle w:val="p1"/>
        <w:spacing w:before="0" w:beforeAutospacing="0" w:after="0" w:afterAutospacing="0"/>
        <w:jc w:val="both"/>
        <w:rPr>
          <w:rFonts w:ascii="Calibri" w:hAnsi="Calibri" w:cs="Calibri"/>
          <w:strike/>
        </w:rPr>
      </w:pPr>
      <w:r w:rsidRPr="00A34CAD">
        <w:rPr>
          <w:rFonts w:ascii="Calibri" w:hAnsi="Calibri" w:cs="Calibri"/>
        </w:rPr>
        <w:t>RESIL-Card è uno strumento pratico di autovalutazione online progettato per essere utilizzato da un team multidisciplinare guidato dai professionisti che si occupano di assistenza cardiovascolare.</w:t>
      </w:r>
      <w:r w:rsidR="00A34CAD">
        <w:rPr>
          <w:rFonts w:ascii="Calibri" w:hAnsi="Calibri" w:cs="Calibri"/>
        </w:rPr>
        <w:t xml:space="preserve"> </w:t>
      </w:r>
      <w:r w:rsidRPr="00A34CAD">
        <w:rPr>
          <w:rFonts w:ascii="Calibri" w:hAnsi="Calibri" w:cs="Calibri"/>
        </w:rPr>
        <w:t>Attraverso un processo strutturato in quattro fasi, che include un questionario e un’analisi guidata, i team sanitari possono valutare il livello di preparazione e resilienza dei propri percorsi di cura cardiovascolari e comprendere in che misura i servizi sono in grado di mantenere la continuità assistenziale durante situazioni di crisi o di interruzione dei servizi.</w:t>
      </w:r>
      <w:r w:rsidR="00A34CAD">
        <w:rPr>
          <w:rFonts w:ascii="Calibri" w:hAnsi="Calibri" w:cs="Calibri"/>
        </w:rPr>
        <w:t xml:space="preserve"> “</w:t>
      </w:r>
      <w:r w:rsidRPr="00A34CAD">
        <w:rPr>
          <w:rFonts w:ascii="Calibri" w:hAnsi="Calibri" w:cs="Calibri"/>
        </w:rPr>
        <w:t>Le informazioni ottenute possono essere utilizzate per orientare la pianificazione strategica delle organizzazioni sanitarie, aiutando a definire le priorità di intervento per rafforzare la continuità delle cure, migliorare la sicurezza dei pazienti e sostenere la sostenibilità nel lungo periodo dei servizi cardiovascolari</w:t>
      </w:r>
      <w:r w:rsidR="00A34CAD">
        <w:rPr>
          <w:rFonts w:ascii="Calibri" w:hAnsi="Calibri" w:cs="Calibri"/>
        </w:rPr>
        <w:t xml:space="preserve"> – </w:t>
      </w:r>
      <w:r w:rsidR="00A34CAD" w:rsidRPr="00A34CAD">
        <w:rPr>
          <w:rFonts w:ascii="Calibri" w:hAnsi="Calibri" w:cs="Calibri"/>
        </w:rPr>
        <w:t xml:space="preserve">ha </w:t>
      </w:r>
      <w:r w:rsidR="004874AE">
        <w:rPr>
          <w:rFonts w:ascii="Calibri" w:hAnsi="Calibri" w:cs="Calibri"/>
        </w:rPr>
        <w:t>proseguito</w:t>
      </w:r>
      <w:r w:rsidR="00A34CAD">
        <w:rPr>
          <w:rFonts w:ascii="Calibri" w:hAnsi="Calibri" w:cs="Calibri"/>
        </w:rPr>
        <w:t xml:space="preserve"> </w:t>
      </w:r>
      <w:r w:rsidR="00A34CAD" w:rsidRPr="00A34CAD">
        <w:rPr>
          <w:rFonts w:ascii="Calibri" w:hAnsi="Calibri" w:cs="Calibri"/>
          <w:b/>
          <w:bCs/>
        </w:rPr>
        <w:t>Alfredo Marchese</w:t>
      </w:r>
      <w:r w:rsidR="00A34CAD">
        <w:rPr>
          <w:rFonts w:ascii="Calibri" w:hAnsi="Calibri" w:cs="Calibri"/>
        </w:rPr>
        <w:t xml:space="preserve"> –. </w:t>
      </w:r>
      <w:r w:rsidRPr="00A34CAD">
        <w:rPr>
          <w:rFonts w:ascii="Calibri" w:hAnsi="Calibri" w:cs="Calibri"/>
        </w:rPr>
        <w:t>Promuovendo una maggiore consapevolezza dei punti di forza e delle criticità dei diversi sistemi, lo strumento RESIL-Card aiuterà i medici a capire dove sono necessari miglioramenti e a rafforzare il coordinamento e la pianificazione per affrontare le crisi</w:t>
      </w:r>
      <w:r w:rsidR="00A34CAD">
        <w:rPr>
          <w:rFonts w:ascii="Calibri" w:hAnsi="Calibri" w:cs="Calibri"/>
        </w:rPr>
        <w:t xml:space="preserve">”. </w:t>
      </w:r>
    </w:p>
    <w:p w14:paraId="4966F5D5" w14:textId="77777777" w:rsidR="00C96B54" w:rsidRPr="00A34CAD" w:rsidRDefault="00C96B54" w:rsidP="00C92A2C">
      <w:pPr>
        <w:pStyle w:val="p2"/>
        <w:spacing w:before="0" w:beforeAutospacing="0" w:after="0" w:afterAutospacing="0"/>
        <w:jc w:val="both"/>
        <w:rPr>
          <w:rFonts w:ascii="Calibri" w:hAnsi="Calibri" w:cs="Calibri"/>
        </w:rPr>
      </w:pPr>
    </w:p>
    <w:p w14:paraId="0DF1BE5B" w14:textId="77777777" w:rsidR="00C96B54" w:rsidRPr="00A34CAD" w:rsidRDefault="00C96B54" w:rsidP="00C92A2C">
      <w:pPr>
        <w:pStyle w:val="p1"/>
        <w:spacing w:before="0" w:beforeAutospacing="0" w:after="0" w:afterAutospacing="0"/>
        <w:jc w:val="both"/>
        <w:rPr>
          <w:rFonts w:ascii="Calibri" w:hAnsi="Calibri" w:cs="Calibri"/>
          <w:b/>
          <w:bCs/>
        </w:rPr>
      </w:pPr>
      <w:r w:rsidRPr="00A34CAD">
        <w:rPr>
          <w:rFonts w:ascii="Calibri" w:hAnsi="Calibri" w:cs="Calibri"/>
          <w:b/>
          <w:bCs/>
        </w:rPr>
        <w:t>Benefici per professionisti sanitari, pazienti e sistemi sanitari</w:t>
      </w:r>
    </w:p>
    <w:p w14:paraId="6F6C316E" w14:textId="50CCD219" w:rsidR="00C96B54" w:rsidRDefault="00C96B54" w:rsidP="00C92A2C">
      <w:pPr>
        <w:pStyle w:val="p1"/>
        <w:spacing w:before="0" w:beforeAutospacing="0" w:after="0" w:afterAutospacing="0"/>
        <w:jc w:val="both"/>
        <w:rPr>
          <w:rFonts w:ascii="Calibri" w:hAnsi="Calibri" w:cs="Calibri"/>
        </w:rPr>
      </w:pPr>
      <w:r w:rsidRPr="00A34CAD">
        <w:rPr>
          <w:rFonts w:ascii="Calibri" w:hAnsi="Calibri" w:cs="Calibri"/>
        </w:rPr>
        <w:t>Incoraggiando i professionisti sanitari a individuare e affrontare in anticipo le vulnerabilità dei percorsi assistenziali, lo strumento favorisce un accesso più continuo a diagnosi, trattamento e follow-up</w:t>
      </w:r>
      <w:r w:rsidR="00A34CAD">
        <w:rPr>
          <w:rFonts w:ascii="Calibri" w:hAnsi="Calibri" w:cs="Calibri"/>
        </w:rPr>
        <w:t>.</w:t>
      </w:r>
      <w:r w:rsidR="004874AE">
        <w:rPr>
          <w:rFonts w:ascii="Calibri" w:hAnsi="Calibri" w:cs="Calibri"/>
        </w:rPr>
        <w:t xml:space="preserve"> </w:t>
      </w:r>
      <w:r w:rsidRPr="00A34CAD">
        <w:rPr>
          <w:rFonts w:ascii="Calibri" w:hAnsi="Calibri" w:cs="Calibri"/>
        </w:rPr>
        <w:t>“Per le persone che convivono con malattie cardiovascolari la continuità delle cure non è opzionale: è essenziale</w:t>
      </w:r>
      <w:r w:rsidR="004874AE">
        <w:rPr>
          <w:rFonts w:ascii="Calibri" w:hAnsi="Calibri" w:cs="Calibri"/>
        </w:rPr>
        <w:t xml:space="preserve"> –</w:t>
      </w:r>
      <w:r w:rsidRPr="00A34CAD">
        <w:rPr>
          <w:rFonts w:ascii="Calibri" w:hAnsi="Calibri" w:cs="Calibri"/>
        </w:rPr>
        <w:t xml:space="preserve"> ha dichiarato </w:t>
      </w:r>
      <w:r w:rsidRPr="00A34CAD">
        <w:rPr>
          <w:rFonts w:ascii="Calibri" w:hAnsi="Calibri" w:cs="Calibri"/>
          <w:b/>
          <w:bCs/>
        </w:rPr>
        <w:t>Teresa Glynn, Senior Executive Strategy &amp; Partnerships di Global Heart Hub</w:t>
      </w:r>
      <w:r w:rsidR="004874AE">
        <w:rPr>
          <w:rFonts w:ascii="Calibri" w:hAnsi="Calibri" w:cs="Calibri"/>
        </w:rPr>
        <w:t xml:space="preserve"> –. </w:t>
      </w:r>
      <w:r w:rsidRPr="00A34CAD">
        <w:rPr>
          <w:rFonts w:ascii="Calibri" w:hAnsi="Calibri" w:cs="Calibri"/>
        </w:rPr>
        <w:t>Aiutando i professionisti sanitari a rafforzare la preparazione dei sistemi, RESIL-Card contribuisce a garantire un accesso più affidabile ed equo alle cure e maggiore sicurezza per pazienti e famiglie”.</w:t>
      </w:r>
      <w:r w:rsidR="00C96677">
        <w:rPr>
          <w:rFonts w:ascii="Calibri" w:hAnsi="Calibri" w:cs="Calibri"/>
        </w:rPr>
        <w:t xml:space="preserve"> </w:t>
      </w:r>
      <w:r w:rsidR="005771DF" w:rsidRPr="004874AE">
        <w:rPr>
          <w:rFonts w:ascii="Calibri" w:hAnsi="Calibri" w:cs="Calibri"/>
        </w:rPr>
        <w:t xml:space="preserve">“Rafforzare la resilienza delle cure cardiovascolari è una priorità condivisa a livello europeo – ha dichiarato </w:t>
      </w:r>
      <w:proofErr w:type="spellStart"/>
      <w:r w:rsidR="005771DF" w:rsidRPr="004874AE">
        <w:rPr>
          <w:rFonts w:ascii="Calibri" w:hAnsi="Calibri" w:cs="Calibri"/>
          <w:b/>
          <w:bCs/>
        </w:rPr>
        <w:t>Rachel</w:t>
      </w:r>
      <w:proofErr w:type="spellEnd"/>
      <w:r w:rsidR="005771DF" w:rsidRPr="004874AE">
        <w:rPr>
          <w:rFonts w:ascii="Calibri" w:hAnsi="Calibri" w:cs="Calibri"/>
          <w:b/>
          <w:bCs/>
        </w:rPr>
        <w:t xml:space="preserve"> </w:t>
      </w:r>
      <w:proofErr w:type="spellStart"/>
      <w:r w:rsidR="005771DF" w:rsidRPr="004874AE">
        <w:rPr>
          <w:rFonts w:ascii="Calibri" w:hAnsi="Calibri" w:cs="Calibri"/>
          <w:b/>
          <w:bCs/>
        </w:rPr>
        <w:t>Kenna</w:t>
      </w:r>
      <w:proofErr w:type="spellEnd"/>
      <w:r w:rsidR="005771DF" w:rsidRPr="004874AE">
        <w:rPr>
          <w:rFonts w:ascii="Calibri" w:hAnsi="Calibri" w:cs="Calibri"/>
          <w:b/>
          <w:bCs/>
        </w:rPr>
        <w:t xml:space="preserve">, </w:t>
      </w:r>
      <w:proofErr w:type="spellStart"/>
      <w:r w:rsidR="005771DF" w:rsidRPr="004874AE">
        <w:rPr>
          <w:rFonts w:ascii="Calibri" w:hAnsi="Calibri" w:cs="Calibri"/>
          <w:b/>
          <w:bCs/>
        </w:rPr>
        <w:t>Chief</w:t>
      </w:r>
      <w:proofErr w:type="spellEnd"/>
      <w:r w:rsidR="005771DF" w:rsidRPr="004874AE">
        <w:rPr>
          <w:rFonts w:ascii="Calibri" w:hAnsi="Calibri" w:cs="Calibri"/>
          <w:b/>
          <w:bCs/>
        </w:rPr>
        <w:t xml:space="preserve"> Nursing </w:t>
      </w:r>
      <w:proofErr w:type="spellStart"/>
      <w:r w:rsidR="005771DF" w:rsidRPr="004874AE">
        <w:rPr>
          <w:rFonts w:ascii="Calibri" w:hAnsi="Calibri" w:cs="Calibri"/>
          <w:b/>
          <w:bCs/>
        </w:rPr>
        <w:t>Officer</w:t>
      </w:r>
      <w:proofErr w:type="spellEnd"/>
      <w:r w:rsidR="005771DF" w:rsidRPr="004874AE">
        <w:rPr>
          <w:rFonts w:ascii="Calibri" w:hAnsi="Calibri" w:cs="Calibri"/>
          <w:b/>
          <w:bCs/>
        </w:rPr>
        <w:t xml:space="preserve"> del Dipartimento della Salute irlandese</w:t>
      </w:r>
      <w:r w:rsidR="005771DF" w:rsidRPr="004874AE">
        <w:rPr>
          <w:rFonts w:ascii="Calibri" w:hAnsi="Calibri" w:cs="Calibri"/>
        </w:rPr>
        <w:t xml:space="preserve"> –. Anche se lo strumento RESIL-Card non è stato ancora testato in Irlanda, guardiamo con interesse al suo potenziale contributo nello sviluppo di sistemi sanitari più preparati e sostenibili”. </w:t>
      </w:r>
    </w:p>
    <w:p w14:paraId="5CD8CCA2" w14:textId="77777777" w:rsidR="004B7B61" w:rsidRDefault="004B7B61" w:rsidP="00C92A2C">
      <w:pPr>
        <w:pStyle w:val="p1"/>
        <w:spacing w:before="0" w:beforeAutospacing="0" w:after="0" w:afterAutospacing="0"/>
        <w:jc w:val="both"/>
        <w:rPr>
          <w:rFonts w:ascii="Calibri" w:hAnsi="Calibri" w:cs="Calibri"/>
        </w:rPr>
      </w:pPr>
    </w:p>
    <w:p w14:paraId="23941FD6" w14:textId="0A56A89A" w:rsidR="004B7B61" w:rsidRPr="00A03F4A" w:rsidRDefault="004B7B61" w:rsidP="00C92A2C">
      <w:pPr>
        <w:pStyle w:val="p1"/>
        <w:spacing w:before="0" w:beforeAutospacing="0" w:after="0" w:afterAutospacing="0"/>
        <w:jc w:val="both"/>
        <w:rPr>
          <w:rFonts w:ascii="Calibri" w:hAnsi="Calibri" w:cs="Calibri"/>
          <w:i/>
          <w:iCs/>
        </w:rPr>
      </w:pPr>
      <w:r w:rsidRPr="00A03F4A">
        <w:rPr>
          <w:rFonts w:ascii="Calibri" w:hAnsi="Calibri" w:cs="Calibri"/>
          <w:i/>
          <w:iCs/>
        </w:rPr>
        <w:t xml:space="preserve">Ufficio stampa </w:t>
      </w:r>
    </w:p>
    <w:p w14:paraId="555F71A2" w14:textId="120DAB4D" w:rsidR="00A03F4A" w:rsidRPr="00A03F4A" w:rsidRDefault="00A03F4A" w:rsidP="00C92A2C">
      <w:pPr>
        <w:pStyle w:val="p1"/>
        <w:spacing w:before="0" w:beforeAutospacing="0" w:after="0" w:afterAutospacing="0"/>
        <w:jc w:val="both"/>
        <w:rPr>
          <w:rFonts w:ascii="Calibri" w:hAnsi="Calibri" w:cs="Calibri"/>
          <w:i/>
          <w:iCs/>
        </w:rPr>
      </w:pPr>
      <w:proofErr w:type="spellStart"/>
      <w:r w:rsidRPr="00A03F4A">
        <w:rPr>
          <w:rFonts w:ascii="Calibri" w:hAnsi="Calibri" w:cs="Calibri"/>
          <w:i/>
          <w:iCs/>
        </w:rPr>
        <w:t>Health</w:t>
      </w:r>
      <w:proofErr w:type="spellEnd"/>
      <w:r w:rsidRPr="00A03F4A">
        <w:rPr>
          <w:rFonts w:ascii="Calibri" w:hAnsi="Calibri" w:cs="Calibri"/>
          <w:i/>
          <w:iCs/>
        </w:rPr>
        <w:t xml:space="preserve"> Media </w:t>
      </w:r>
      <w:proofErr w:type="spellStart"/>
      <w:r w:rsidRPr="00A03F4A">
        <w:rPr>
          <w:rFonts w:ascii="Calibri" w:hAnsi="Calibri" w:cs="Calibri"/>
          <w:i/>
          <w:iCs/>
        </w:rPr>
        <w:t>srl</w:t>
      </w:r>
      <w:proofErr w:type="spellEnd"/>
    </w:p>
    <w:p w14:paraId="27561DE2" w14:textId="77777777" w:rsidR="00A03F4A" w:rsidRPr="00A03F4A" w:rsidRDefault="00A03F4A" w:rsidP="00C92A2C">
      <w:pPr>
        <w:pStyle w:val="p1"/>
        <w:spacing w:before="0" w:beforeAutospacing="0" w:after="0" w:afterAutospacing="0"/>
        <w:jc w:val="both"/>
        <w:rPr>
          <w:rFonts w:ascii="Calibri" w:hAnsi="Calibri" w:cs="Calibri"/>
          <w:i/>
          <w:iCs/>
        </w:rPr>
      </w:pPr>
      <w:r w:rsidRPr="00A03F4A">
        <w:rPr>
          <w:rFonts w:ascii="Calibri" w:hAnsi="Calibri" w:cs="Calibri"/>
          <w:i/>
          <w:iCs/>
        </w:rPr>
        <w:t>Gino Di Mare (3398054110)</w:t>
      </w:r>
    </w:p>
    <w:p w14:paraId="67EB574E" w14:textId="4BED47C1" w:rsidR="00A03F4A" w:rsidRPr="00A03F4A" w:rsidRDefault="00A03F4A" w:rsidP="00C92A2C">
      <w:pPr>
        <w:pStyle w:val="p1"/>
        <w:spacing w:before="0" w:beforeAutospacing="0" w:after="0" w:afterAutospacing="0"/>
        <w:jc w:val="both"/>
        <w:rPr>
          <w:rFonts w:ascii="Calibri" w:hAnsi="Calibri" w:cs="Calibri"/>
          <w:i/>
          <w:iCs/>
        </w:rPr>
      </w:pPr>
      <w:r w:rsidRPr="00A03F4A">
        <w:rPr>
          <w:rFonts w:ascii="Calibri" w:hAnsi="Calibri" w:cs="Calibri"/>
          <w:i/>
          <w:iCs/>
        </w:rPr>
        <w:t>Carlo Buffoli (3496355598)</w:t>
      </w:r>
    </w:p>
    <w:p w14:paraId="0BADE9D0" w14:textId="77777777" w:rsidR="00142630" w:rsidRPr="00A03F4A" w:rsidRDefault="00142630" w:rsidP="00C92A2C">
      <w:pPr>
        <w:jc w:val="both"/>
        <w:rPr>
          <w:rFonts w:ascii="Calibri" w:hAnsi="Calibri" w:cs="Calibri"/>
          <w:i/>
          <w:iCs/>
        </w:rPr>
      </w:pPr>
    </w:p>
    <w:sectPr w:rsidR="00142630" w:rsidRPr="00A03F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D436A"/>
    <w:multiLevelType w:val="multilevel"/>
    <w:tmpl w:val="E842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54"/>
    <w:rsid w:val="00041201"/>
    <w:rsid w:val="000D10C1"/>
    <w:rsid w:val="00142630"/>
    <w:rsid w:val="0017190F"/>
    <w:rsid w:val="00222685"/>
    <w:rsid w:val="002B3EC7"/>
    <w:rsid w:val="002D1B37"/>
    <w:rsid w:val="003B57AA"/>
    <w:rsid w:val="003C54E8"/>
    <w:rsid w:val="004024CD"/>
    <w:rsid w:val="0046375D"/>
    <w:rsid w:val="00484E4B"/>
    <w:rsid w:val="004874AE"/>
    <w:rsid w:val="004B7B61"/>
    <w:rsid w:val="005746B5"/>
    <w:rsid w:val="005771DF"/>
    <w:rsid w:val="007077AD"/>
    <w:rsid w:val="00786173"/>
    <w:rsid w:val="007B2499"/>
    <w:rsid w:val="008C1711"/>
    <w:rsid w:val="008E27B5"/>
    <w:rsid w:val="00A03F4A"/>
    <w:rsid w:val="00A34CAD"/>
    <w:rsid w:val="00C52210"/>
    <w:rsid w:val="00C77281"/>
    <w:rsid w:val="00C92A2C"/>
    <w:rsid w:val="00C96677"/>
    <w:rsid w:val="00C96B54"/>
    <w:rsid w:val="00CB7366"/>
    <w:rsid w:val="00D13CB0"/>
    <w:rsid w:val="00D60734"/>
    <w:rsid w:val="00D90B03"/>
    <w:rsid w:val="00DC2758"/>
    <w:rsid w:val="00E61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6710"/>
  <w15:chartTrackingRefBased/>
  <w15:docId w15:val="{57947287-547C-B645-839C-CB609CC8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96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96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96B5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96B5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96B5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96B5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6B5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6B5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6B5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6B5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6B5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6B5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6B5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6B5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6B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6B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6B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6B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6B5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6B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6B5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6B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6B5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6B54"/>
    <w:rPr>
      <w:i/>
      <w:iCs/>
      <w:color w:val="404040" w:themeColor="text1" w:themeTint="BF"/>
    </w:rPr>
  </w:style>
  <w:style w:type="paragraph" w:styleId="Paragrafoelenco">
    <w:name w:val="List Paragraph"/>
    <w:basedOn w:val="Normale"/>
    <w:uiPriority w:val="34"/>
    <w:qFormat/>
    <w:rsid w:val="00C96B54"/>
    <w:pPr>
      <w:ind w:left="720"/>
      <w:contextualSpacing/>
    </w:pPr>
  </w:style>
  <w:style w:type="character" w:styleId="Enfasiintensa">
    <w:name w:val="Intense Emphasis"/>
    <w:basedOn w:val="Carpredefinitoparagrafo"/>
    <w:uiPriority w:val="21"/>
    <w:qFormat/>
    <w:rsid w:val="00C96B54"/>
    <w:rPr>
      <w:i/>
      <w:iCs/>
      <w:color w:val="0F4761" w:themeColor="accent1" w:themeShade="BF"/>
    </w:rPr>
  </w:style>
  <w:style w:type="paragraph" w:styleId="Citazioneintensa">
    <w:name w:val="Intense Quote"/>
    <w:basedOn w:val="Normale"/>
    <w:next w:val="Normale"/>
    <w:link w:val="CitazioneintensaCarattere"/>
    <w:uiPriority w:val="30"/>
    <w:qFormat/>
    <w:rsid w:val="00C96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6B54"/>
    <w:rPr>
      <w:i/>
      <w:iCs/>
      <w:color w:val="0F4761" w:themeColor="accent1" w:themeShade="BF"/>
    </w:rPr>
  </w:style>
  <w:style w:type="character" w:styleId="Riferimentointenso">
    <w:name w:val="Intense Reference"/>
    <w:basedOn w:val="Carpredefinitoparagrafo"/>
    <w:uiPriority w:val="32"/>
    <w:qFormat/>
    <w:rsid w:val="00C96B54"/>
    <w:rPr>
      <w:b/>
      <w:bCs/>
      <w:smallCaps/>
      <w:color w:val="0F4761" w:themeColor="accent1" w:themeShade="BF"/>
      <w:spacing w:val="5"/>
    </w:rPr>
  </w:style>
  <w:style w:type="paragraph" w:customStyle="1" w:styleId="p1">
    <w:name w:val="p1"/>
    <w:basedOn w:val="Normale"/>
    <w:rsid w:val="00C96B54"/>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1">
    <w:name w:val="s1"/>
    <w:basedOn w:val="Carpredefinitoparagrafo"/>
    <w:rsid w:val="00C96B54"/>
  </w:style>
  <w:style w:type="paragraph" w:customStyle="1" w:styleId="p2">
    <w:name w:val="p2"/>
    <w:basedOn w:val="Normale"/>
    <w:rsid w:val="00C96B54"/>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2">
    <w:name w:val="s2"/>
    <w:basedOn w:val="Carpredefinitoparagrafo"/>
    <w:rsid w:val="00C9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A10E-B673-412B-96AB-7959EB2D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1122</Words>
  <Characters>6402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Buffoli</dc:creator>
  <cp:keywords/>
  <dc:description/>
  <cp:lastModifiedBy>ASUS512JPEJ032T</cp:lastModifiedBy>
  <cp:revision>20</cp:revision>
  <dcterms:created xsi:type="dcterms:W3CDTF">2026-03-14T09:30:00Z</dcterms:created>
  <dcterms:modified xsi:type="dcterms:W3CDTF">2026-03-18T14:45:00Z</dcterms:modified>
</cp:coreProperties>
</file>